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3" w:rsidRPr="00EF5933" w:rsidRDefault="00EF5933" w:rsidP="00EF5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http://tmndetsady.ru/upload/txt/2023/01/orig_226ca8a5a5c9189a9aa3551948678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txt/2023/01/orig_226ca8a5a5c9189a9aa35519486789b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3" w:rsidRPr="00EF5933" w:rsidRDefault="00EF5933" w:rsidP="00EF5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III областном конкурсе среди руководителей образовательных организаций «Лидеры дошкольного образования»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Конкурс является дистанционным мероприятием по реализации проектов государственной программы Тюменской области «Развитие образования и науки», которое организуется для руководителей, заместителей руководителей, старших воспитателей, методистов дошкольных образовательных организаций Тюменской области.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посвящен Году педагога и наставника.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Настоящее положение определяет цели, задачи, порядок проведения, содержание областного конкурса «Лидеры дошкольного образования» (далее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Конкурс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Цель: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распространение лучших управленческих практик в сфере дошкольного образования Тюменской области. Признание особого статуса педагогических работников.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Задачи: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модели управления дошкольным образованием, обеспечивающие его доступность и качество;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в обществе об особом статусе педагога-наставника;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сетевому взаимодействию по вопросам формирования ролевой модели современного руководителя дошкольной образовательной организации (далее - ДОО) в условиях постоянных изменений, реализации инструментов эффективного управления;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опыт реализации кадровых условий в ДОО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руководителей ДОО к продвижению инновационных идей, эффективных педагогических технологий в сфере дошкольного образования;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ресурсную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медиабазу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руководителей, методистов дошкольных образовательных организаций Тюменской области, содействовать обмену опытом профессиональной деятельности. 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ОРГАНИЗАТОРЫ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Организатором Конкурса является Автономная некоммерческая организация «Центр педагогических и информационных технологий «Интеллект-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Конкурс проводится при поддержке Департамента образования и науки Тюменской области, при финансовой и организационной поддержке Тюменской областной Думы и Тюменской межрегиональной профсоюзной организации работников народного образования и науки РФ.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ФОРМА, СРОКИ И МЕСТО ПРОВЕДЕНИЯ КОНКУРСА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один тур в заочной форме.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Место проведения: информационно-методический портал «Детские сады Тюменской области» - (</w:t>
      </w:r>
      <w:hyperlink r:id="rId8" w:history="1">
        <w:r w:rsidRPr="00EF5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http://tmndetsady.ru/konkursyi/lideryi-doshkolnogo-obrazovaniya/2023/</w:t>
        </w:r>
      </w:hyperlink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Конкурса: 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января - 15 марта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года: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января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о Конкурсе, электронная рассылка информационных писем и Положения о проведении Конкурса в муниципальные органы управления образованием и образовательные учреждения Тюменской области.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 по</w:t>
      </w:r>
      <w:proofErr w:type="gramEnd"/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февраля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приём заявок на участие в Конкурсе и пакета документов, публикация материалов участников Конкурса.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21 февраля по 4 марта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жюри, оценка конкурсных материалов. Публикация материалов финалистов Конкурса.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proofErr w:type="gramStart"/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 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Конкурса, награждение победителей на областной конференции работников дошкольного образования в Департаменте образования и науки Тюменской области.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КОНКУРСА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 Конкурсе приглашаются руководители, заместители руководителей, старшие воспитатели, методисты дошкольных образовательных организаций Тюменской области, независимо от форм собственности и подчинения, имеющих государственную лицензию.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КОНКУРСА, ТРЕБОВАНИЯ К КОНКУРСНЫМ МАТЕРИАЛАМ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портале «Детские сады Тюменской области» в разделе «Конкурсы» материалы участников размещаются на трех интернет-площадках (номинациях): участники –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руководители,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–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заместители руководителей ДОО,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–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воспитатели, методисты ДОО.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 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визитную карточку,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кратко рассказывают о себе, профессиональных достижениях; отражают основные показатели работы образовательной организации в целом; результативность мероприятий по обеспечению доступности и качества дошкольного образования (разработанные методические материалы - ст. воспитатели, методисты).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 по выбору конкурсанта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текстовом редакторе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14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объёмом не более 3-х страниц. Без художественного оформления, рамочек, фотографий и рисунков!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на камеру,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в формате МР4. Качество не ниже 720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Продолжительность: до 3 минут. Видеоролик размещается на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Участники –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руководители, заместители руководителей ДОО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 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слайдовую презентацию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опыта по управлению в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направления: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ДОО: назначение, свойства, структура, реализация.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внедрения и реализации системы внутренней оценки качества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 экспертизы и мониторинга качества дошкольного образования в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сопровождения инновационных процессов в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ДОО: современные тенденции и эффективные технологии.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образовательном пространстве.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партнерство в системе дошкольного образования.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дополнительных ресурсов и повышение качества образовательного процесса.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проектами через эффектное взаимодействие в проектной команде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управления кадровой политикой.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реализации инклюзивного образовательного процесса.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участия родительской общественности в управлении системой образования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 педагогические условия организации образования детей раннего возраста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   развивающий "говорящей среды" в пространстве ДОО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создания единого образовательного пространства детского сада и семьи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подходы к профессиональному развитию педагога ДОО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Инновационная деятельность образовательной организации как базовый компонент системы повышения качества образования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Уклад образовательной организации, как важный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  воспитательного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ДОО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содержании слайдовой презентации отразить: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опыта, проблемы;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ресурсы/ инструменты, используемые в решении проблем;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достигнутые результаты.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с текстами и фотоматериалами представляется в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слайдов - не более 10, без анимационных эффектов, без интерактивных управляющих кнопок. Объём - не более 50 МБ.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Участники –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воспитатели, методисты ДОО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видеоролик 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 методического сопровождения педагогов по актуальным проблемам повышения профессиональной компетентности: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Эффективные формы повышения квалификации педагогов в условиях современных требований.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наставничества в ДОО в разных формах взаимодействия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профессиональное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новых /молодых сотрудников ДОО;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«Наставник –педагогу» - «Педагог-наставнику» и т.д.)  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работы по преодолению профессиональных дефицитов педагогов.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рефлексии педагогических действий и самооценки педагогов.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деятельности младшего/помощника воспитателя.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внедрения эффективных педагогических технологий в сфере дошкольного образования.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Сопровождение взаимодействия дошкольной образовательной организации с семьёй.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детей дошкольного возраста в условиях расширяющегося социального партнерства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оздоровления детей дошкольного возраста.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формированию у детей и родителей потребности в здоровом образе жизни.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реализации условий для воспитания дошкольников (любое направление).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Сетевое взаимодействие как условие повышения качества образовательного процесса в ДОО.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педагогов по созданию условий для свободной инициативной деятельности ребенка.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 Формат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видеоролик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  до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минут. Видеоролик должен содержать информационную заставку с указанием цели взаимодействия.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видеоролику: Качество видео – высокое. Разрешение не ниже 720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звука - высокое; (видео очень низкого качества к участию в конкурсе не допускается!); Снимать видео лучше со штатива, ТОЛЬКО в горизонтальном положении камеры или смартфона! (чтобы не имело черных краев при проигрывании на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Сам видеоролик присылать не нужно! Конкурсант самостоятельно загружает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  на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канал, и присылает ссылку на видеозапись. Пример ссылки: </w:t>
      </w:r>
      <w:hyperlink r:id="rId9" w:history="1">
        <w:r w:rsidRPr="00EF5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https://youtu.be/1uM_q0OJYjc</w:t>
        </w:r>
      </w:hyperlink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поставить опцию в настройках при загрузке видео: «Видео общедоступно для просмотра». (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Рутьюб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контакте, если нет технической возможности залить на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Ютьюб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7.1. Визитная карточка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отражение современных тенденций дошкольного образования (0-5);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содержательность (0-5);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культура изложения, стиль (0-5).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15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7.2. Слайдовая презентация: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актуальность представленного опыта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эффективность выбора ресурсов/инструментов/механизмов, управленческих решений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отражение результативности опыта (0-5);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целостность представленной информации, содержательность (0-5);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единый стиль оформления, качество текстового материала (грамотность изложения, стиль, выразительность) (0-5);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7.3. Видеоролик фрагмента методического сопровождения педагогов: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корректность цели взаимодействия с педагогами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оптимальность выбора формы организации участников, приемов, средств повышения профессиональных компетенций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способы контроля и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  в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заинтересованность,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  участников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(0-5 баллов);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Информативность видеоролика, качество съемки, качество звука, монтажа видеоролика, соответствие регламенту (0-5 баллов)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проведения Конкурса создается конкурсная комиссия (жюри) из числа независимых экспертов (далее – Комиссия). В состав Комиссии входят наиболее авторитетные представители региональной системы дошкольного образования.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Комиссия формирует рейтинг всех участников в каждой номинации по сумме баллов, формирует список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  из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первых пяти конкурсантов.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Комиссия определяет одного победителя в каждой номинации, занявшего I место в рейтинге.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Комиссия оформляет результаты протоколом. Решение Комиссии является окончательным, пересмотру и обжалованию не подлежит.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Комиссия оставляет за собой право присуждать специальные дипломы, назначать дополнительные поощрительные призы.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Оценочные листы членов Комиссии конфиденциальны, демонстрации или выдаче не подлежат. Материалы участников не рецензируются.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ПОДВЕДЕНИЕ ИТОГОВ КОНКУРСА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итогам Конкурса определяются победители по одному в каждой номинации. Победители награждаются дипломами «Победителя областного конкурса» и ценными подарками.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12 конкурсантов - первые четыре в рейтинге, после победителей в каждой номинации - награждаются дипломами «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Финалиста  областного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конкурса» и ценными подарками.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участники Конкурса, не занявшие призовых мест, награждаются дипломами «Участника областного конкурса». Дипломы в формате PDF отправляются на электронный адрес участника и на электронный адрес дошкольной организации.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Материалы Конкурса остаются на портале «Детские сады Тюменской области», сохраняются персональные интернет-страницы участников, которые всегда доступны для посетителей.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ФИНАНСОВОЕ ОБЕСПЕЧЕНИЕ КОНКУРСА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Финансовая база для организации Конкурса складывается из привлеченных средств.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  УСЛОВИЯ УЧАСТИЯ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Участники Конкурса вносят организационный взнос на расчетный счет реквизитам организатора на регистрацию, экспертизу жюри, оформление веб-страницы участника, оформление и отправку дипломов и подарков. Стоимость участия составляет - 1500 рублей.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Карточку предприятия и данные о количестве участников направлять по e-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(с пометкой «Заявка на Конкурс «Лидеры дошкольного образования»</w:t>
      </w:r>
      <w:r w:rsidR="004B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248" w:rsidRPr="004B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педагога) возможно провести онлайн-оплату на портале «Детские сады Тюменской области» по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  http://tmndetsady.ru/oplata/oplata-zakaza-v-rezhime-online/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оплатить по реквизитам организатора Конкурса (Банк получателя: ЗАПАДНО-СИБИРСКОЕ ОТДЕЛЕНИЕ № 8647 ПАО СБЕРБАНК Г.ТЮМЕНЬ БИК 047102651 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30101810800000000651  Р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40802810267100045376 Получатель ИП Осьмакова Марина Васильевна ИНН 720304131871 КПП 0         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Электронное периодическое издание «Детские сады Тюменской области» ЭЛ № ФС 77 - 43321 Дата регистрации 28.12.2010г. Учредитель: </w:t>
      </w:r>
      <w:proofErr w:type="gramStart"/>
      <w:r w:rsidRPr="00EF5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  Осьмакова</w:t>
      </w:r>
      <w:proofErr w:type="gramEnd"/>
      <w:r w:rsidRPr="00EF5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Васильевна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 квитанции обязательно указывать плательщика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участника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 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 НЕОБХОДИМЫЙ ПАКЕТ ДОКУМЕНТОВ УЧАСТНИКОВ КОНКУРСА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представить:</w:t>
      </w:r>
    </w:p>
    <w:p w:rsidR="00E114FC" w:rsidRDefault="00EE3413" w:rsidP="00EE3413">
      <w:pPr>
        <w:pStyle w:val="a3"/>
      </w:pPr>
      <w:r>
        <w:t xml:space="preserve">1)    Заявку на участие в Конкурсе </w:t>
      </w:r>
      <w:proofErr w:type="gramStart"/>
      <w:r>
        <w:t xml:space="preserve">( </w:t>
      </w:r>
      <w:r>
        <w:rPr>
          <w:u w:val="single"/>
        </w:rPr>
        <w:t>Приложение</w:t>
      </w:r>
      <w:proofErr w:type="gramEnd"/>
      <w:r>
        <w:rPr>
          <w:u w:val="single"/>
        </w:rPr>
        <w:t xml:space="preserve"> 1 Заявка</w:t>
      </w:r>
      <w:r>
        <w:t xml:space="preserve"> </w:t>
      </w:r>
      <w:r w:rsidR="006D417B">
        <w:t>)</w:t>
      </w:r>
    </w:p>
    <w:p w:rsidR="00EE3413" w:rsidRDefault="00EE3413" w:rsidP="00EE3413">
      <w:pPr>
        <w:pStyle w:val="a3"/>
      </w:pPr>
      <w:r>
        <w:t xml:space="preserve">2)    Портретную фотографию участника в формате </w:t>
      </w:r>
      <w:proofErr w:type="spellStart"/>
      <w:r>
        <w:t>jpg</w:t>
      </w:r>
      <w:proofErr w:type="spellEnd"/>
      <w:r>
        <w:t xml:space="preserve"> (обязательно!);</w:t>
      </w:r>
    </w:p>
    <w:p w:rsidR="00EE3413" w:rsidRDefault="00EE3413" w:rsidP="00EE3413">
      <w:pPr>
        <w:pStyle w:val="a3"/>
      </w:pPr>
      <w:r>
        <w:t xml:space="preserve">3)    Визитную карточку в текстовом редакторе </w:t>
      </w:r>
      <w:proofErr w:type="spellStart"/>
      <w:r>
        <w:t>Word</w:t>
      </w:r>
      <w:proofErr w:type="spellEnd"/>
      <w:r>
        <w:t xml:space="preserve"> </w:t>
      </w:r>
      <w:r>
        <w:rPr>
          <w:rStyle w:val="a4"/>
        </w:rPr>
        <w:t>или</w:t>
      </w:r>
      <w:r>
        <w:t xml:space="preserve"> ссылку на видеоролик- визитку, размещенный на </w:t>
      </w:r>
      <w:proofErr w:type="spellStart"/>
      <w:r>
        <w:t>YouTube</w:t>
      </w:r>
      <w:proofErr w:type="spellEnd"/>
      <w:r>
        <w:t>.</w:t>
      </w:r>
    </w:p>
    <w:p w:rsidR="00EE3413" w:rsidRDefault="00EE3413" w:rsidP="00EE3413">
      <w:pPr>
        <w:pStyle w:val="a3"/>
      </w:pPr>
      <w:r>
        <w:t xml:space="preserve">4)   Ссылку на видеоролик, размещенный на </w:t>
      </w:r>
      <w:proofErr w:type="spellStart"/>
      <w:proofErr w:type="gramStart"/>
      <w:r>
        <w:t>YouTube</w:t>
      </w:r>
      <w:proofErr w:type="spellEnd"/>
      <w:r>
        <w:t>  или</w:t>
      </w:r>
      <w:proofErr w:type="gramEnd"/>
      <w:r>
        <w:t xml:space="preserve"> презентацию в </w:t>
      </w:r>
      <w:proofErr w:type="spellStart"/>
      <w:r>
        <w:t>PowerPoint</w:t>
      </w:r>
      <w:proofErr w:type="spellEnd"/>
      <w:r>
        <w:t>.</w:t>
      </w:r>
    </w:p>
    <w:p w:rsidR="00EE3413" w:rsidRDefault="00EE3413" w:rsidP="00EE3413">
      <w:pPr>
        <w:pStyle w:val="a3"/>
      </w:pPr>
      <w:r>
        <w:t xml:space="preserve">5) Коллективное согласие на обработку и распространение (публикацию на сайте «Детские </w:t>
      </w:r>
      <w:proofErr w:type="gramStart"/>
      <w:r>
        <w:t>Тюменской  области</w:t>
      </w:r>
      <w:proofErr w:type="gramEnd"/>
      <w:r>
        <w:t>») биометрических персональных данных педагогов (фото, видео с изображением педагогов)</w:t>
      </w:r>
      <w:r w:rsidR="006D417B">
        <w:t xml:space="preserve"> (Приложение 2 Согласие)</w:t>
      </w:r>
    </w:p>
    <w:p w:rsidR="00EE3413" w:rsidRDefault="00EE3413" w:rsidP="00EE3413">
      <w:pPr>
        <w:pStyle w:val="a3"/>
      </w:pPr>
      <w:r>
        <w:t xml:space="preserve">6)  </w:t>
      </w:r>
      <w:proofErr w:type="spellStart"/>
      <w:r>
        <w:t>Сканкопию</w:t>
      </w:r>
      <w:proofErr w:type="spellEnd"/>
      <w:r>
        <w:t xml:space="preserve"> чека об оплате организационного взноса или платежное поручение</w:t>
      </w:r>
    </w:p>
    <w:p w:rsidR="00EE3413" w:rsidRDefault="00EE3413" w:rsidP="00EE3413">
      <w:pPr>
        <w:pStyle w:val="a3"/>
      </w:pPr>
      <w:r>
        <w:t>Полный пакет документов отправляется на электронный адрес АНО «ЦПИТ «Интеллект-</w:t>
      </w:r>
      <w:proofErr w:type="spellStart"/>
      <w:r>
        <w:t>прайм</w:t>
      </w:r>
      <w:proofErr w:type="spellEnd"/>
      <w:r>
        <w:t>»: intel-praym@list.ru </w:t>
      </w:r>
    </w:p>
    <w:p w:rsidR="00EE3413" w:rsidRDefault="00EE3413" w:rsidP="00EE3413">
      <w:pPr>
        <w:pStyle w:val="a3"/>
      </w:pPr>
      <w:r>
        <w:t xml:space="preserve">В теме письма </w:t>
      </w:r>
      <w:r>
        <w:rPr>
          <w:u w:val="single"/>
        </w:rPr>
        <w:t>обязательно</w:t>
      </w:r>
      <w:r>
        <w:t xml:space="preserve"> указать «Конкурс «Лидеры дошкольного образования» и ФИО участника.</w:t>
      </w:r>
    </w:p>
    <w:p w:rsidR="00EE3413" w:rsidRDefault="00EE3413" w:rsidP="00EE3413">
      <w:pPr>
        <w:pStyle w:val="a3"/>
      </w:pPr>
      <w:r>
        <w:t xml:space="preserve">Регистрация участников Конкурса осуществляется по факту получения </w:t>
      </w:r>
      <w:r>
        <w:rPr>
          <w:u w:val="single"/>
        </w:rPr>
        <w:t>полного</w:t>
      </w:r>
      <w:r>
        <w:t xml:space="preserve"> пакета конкурсных материалов. </w:t>
      </w:r>
      <w:r>
        <w:rPr>
          <w:rStyle w:val="a4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пакет документов отправляется на электронный адрес АНО «ЦПИТ «Интеллект-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»: intel-praym@list.ru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«Конкурс «Лидеры дошкольного образования» и ФИО участника. Регистрация участников Конкурса осуществляется по факту получения </w:t>
      </w:r>
      <w:r w:rsidRPr="00EF5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полного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конкурсных материалов. </w:t>
      </w: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 требованиями  ФЗ  №519- ФЗ "О внесении изменении в Федеральный закон "О персональных данных", ст. 10.1 ФЗ от 27.07.2006 № 152-ФЗ "О персональных данных", определяющей особенности обработки персональных данных, разрешенных субъектом персональных данных для распространения, для участия в конкурсе конкурсанты  дают письменное согласие на обработку и размещение Редакцией сетевого издания персональных данных педагогов (непосредственно конкурсантов и изображений педагогов, представляемых в видеоролике).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Конкурсе подразумевает согласие участника на обработку, хранение и использование персональных данных (ФИО, должность, возраст, образовательное учреждение, город проживания, личное изображение гражданина, контактные данные) в технической документации конкурса на бумажных и электронных носителях, а также согласие на распространение - публикацию в сети Интернет: информационно-методическом портале «Детские сады Тюменской области» - tmndetsady.ru персональных данных (ФИО, наименование образовательного учреждения, личное изображение гражданина). Организатор Конкурса гарантирует конфиденциальность личных персональных данных участников (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моб. телефона), которые необходимы для связи оргкомитета с конкурсантом.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Организатор вправе вносить любые изменения в содержание проводимого конкурса;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Вопросы, претензии и пожелания по организации Конкурса отправляются только через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:  intel-praym@list.ru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обязательно рассмотрим их и учтем.</w:t>
      </w:r>
    </w:p>
    <w:p w:rsidR="00EF5933" w:rsidRPr="00EF5933" w:rsidRDefault="00EF5933" w:rsidP="00EF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всем вопросам, связанным с участием в Конкурсе, можно обращаться к представителям оргкомитета по </w:t>
      </w:r>
      <w:proofErr w:type="gram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 8</w:t>
      </w:r>
      <w:proofErr w:type="gram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с 10.00 до 21.00 ч. или по электронному адресу:  intel-praym@list.ru  Директор АНО «ЦПИТ «Интеллект-</w:t>
      </w:r>
      <w:proofErr w:type="spellStart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EF59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Осьмакова Марина Васильевна</w:t>
      </w:r>
    </w:p>
    <w:p w:rsidR="00290FA7" w:rsidRPr="009D23F9" w:rsidRDefault="009D23F9" w:rsidP="009D23F9">
      <w:pPr>
        <w:jc w:val="right"/>
        <w:rPr>
          <w:rFonts w:ascii="Times New Roman" w:hAnsi="Times New Roman" w:cs="Times New Roman"/>
          <w:b/>
        </w:rPr>
      </w:pPr>
      <w:r w:rsidRPr="009D23F9">
        <w:rPr>
          <w:rFonts w:ascii="Times New Roman" w:hAnsi="Times New Roman" w:cs="Times New Roman"/>
          <w:b/>
        </w:rPr>
        <w:t>Приложение 1</w:t>
      </w:r>
    </w:p>
    <w:p w:rsidR="009D23F9" w:rsidRPr="00B266C2" w:rsidRDefault="009D23F9" w:rsidP="009D23F9">
      <w:pPr>
        <w:pStyle w:val="a3"/>
        <w:shd w:val="clear" w:color="auto" w:fill="FFFFFF"/>
        <w:spacing w:after="0"/>
        <w:jc w:val="both"/>
        <w:rPr>
          <w:b/>
        </w:rPr>
      </w:pPr>
      <w:r w:rsidRPr="00B266C2">
        <w:rPr>
          <w:b/>
        </w:rPr>
        <w:t>Заявка на участие в областном конкурсе «Лидеры дошкольного образования»</w:t>
      </w:r>
    </w:p>
    <w:tbl>
      <w:tblPr>
        <w:tblStyle w:val="ab"/>
        <w:tblW w:w="8896" w:type="dxa"/>
        <w:tblLook w:val="04A0" w:firstRow="1" w:lastRow="0" w:firstColumn="1" w:lastColumn="0" w:noHBand="0" w:noVBand="1"/>
      </w:tblPr>
      <w:tblGrid>
        <w:gridCol w:w="5211"/>
        <w:gridCol w:w="3685"/>
      </w:tblGrid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>Ф.И.О. участника Конкурса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>Должность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Контактный мобильный телефон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lastRenderedPageBreak/>
              <w:t xml:space="preserve">Адрес электронной почты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Сокращенное наименование учреждения (согласно лицензии).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Полный адрес образовательного учреждения (индекс, адрес).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Ф.И.О. руководителя образовательного учреждения. 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Ф.И.О. руководителя структурного подразделения (Если СП при СОШ).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учреждения с федеральным телефонным кодом города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430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структурного подразделения (Если СП при СОШ) с федеральным телефонным кодом города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9D23F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>
              <w:rPr>
                <w:rStyle w:val="mfinptitl1097"/>
              </w:rPr>
              <w:t>Согласие на обработку вышеперечисленных персональных данных в целях получения услуги - участия в конкурсе</w:t>
            </w:r>
          </w:p>
        </w:tc>
        <w:tc>
          <w:tcPr>
            <w:tcW w:w="3685" w:type="dxa"/>
          </w:tcPr>
          <w:p w:rsidR="009D23F9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Даю</w:t>
            </w:r>
          </w:p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Не даю</w:t>
            </w: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9D23F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>
              <w:rPr>
                <w:rStyle w:val="mfinptitl1098"/>
              </w:rPr>
              <w:t>Согласие на распространение (публикацию на сайте «Детские сады Тюменской области») персональных данных (ФИО, должность, ДОУ,</w:t>
            </w:r>
            <w:r>
              <w:rPr>
                <w:rStyle w:val="mfinptitl1099"/>
              </w:rPr>
              <w:t xml:space="preserve"> биометрических персональных данных (фото, видео)</w:t>
            </w:r>
            <w:r>
              <w:rPr>
                <w:rStyle w:val="mfinptitl1098"/>
              </w:rPr>
              <w:t xml:space="preserve"> в целях участия в конкурсе</w:t>
            </w:r>
          </w:p>
        </w:tc>
        <w:tc>
          <w:tcPr>
            <w:tcW w:w="3685" w:type="dxa"/>
          </w:tcPr>
          <w:p w:rsidR="009D23F9" w:rsidRDefault="009D23F9" w:rsidP="009D23F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Даю</w:t>
            </w:r>
          </w:p>
          <w:p w:rsidR="009D23F9" w:rsidRPr="00C84013" w:rsidRDefault="009D23F9" w:rsidP="009D23F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Не даю</w:t>
            </w:r>
          </w:p>
        </w:tc>
      </w:tr>
      <w:tr w:rsidR="009D23F9" w:rsidRPr="00C84013" w:rsidTr="00430D23">
        <w:tc>
          <w:tcPr>
            <w:tcW w:w="5211" w:type="dxa"/>
          </w:tcPr>
          <w:p w:rsidR="009D23F9" w:rsidRPr="00C84013" w:rsidRDefault="009D23F9" w:rsidP="009D23F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>
              <w:rPr>
                <w:rStyle w:val="mfinptitl1099"/>
              </w:rPr>
              <w:t xml:space="preserve">Согласие на распространение (публикацию на сайте) биометрических персональных данных коллег (фото, видео) </w:t>
            </w:r>
            <w:r>
              <w:rPr>
                <w:rStyle w:val="mfinptitl1098"/>
              </w:rPr>
              <w:t>в целях моего участия в конкурсе</w:t>
            </w:r>
          </w:p>
        </w:tc>
        <w:tc>
          <w:tcPr>
            <w:tcW w:w="3685" w:type="dxa"/>
          </w:tcPr>
          <w:p w:rsidR="009D23F9" w:rsidRPr="00C84013" w:rsidRDefault="009D23F9" w:rsidP="00430D2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Прилагаю</w:t>
            </w:r>
          </w:p>
        </w:tc>
      </w:tr>
    </w:tbl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ВНИМАНИЕ!</w:t>
      </w:r>
    </w:p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Ответственность за полноту и достоверность сведений несет участник мероприятия!</w:t>
      </w:r>
    </w:p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 xml:space="preserve">Почтовая доставка дипломов, наградных материалов и подарков осуществляется </w:t>
      </w:r>
    </w:p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на указанный адрес дошкольного учреждения</w:t>
      </w:r>
      <w:r>
        <w:t>.</w:t>
      </w:r>
    </w:p>
    <w:p w:rsidR="009D23F9" w:rsidRPr="00B266C2" w:rsidRDefault="009D23F9" w:rsidP="009D23F9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Заявки, заполненные не по форме или частично, к рассмотрению не принимаются</w:t>
      </w:r>
      <w:r>
        <w:t>.</w:t>
      </w:r>
    </w:p>
    <w:p w:rsidR="009D23F9" w:rsidRDefault="009D23F9" w:rsidP="009D23F9">
      <w:pPr>
        <w:jc w:val="both"/>
      </w:pPr>
      <w:r w:rsidRPr="00B266C2">
        <w:rPr>
          <w:rFonts w:ascii="Times New Roman" w:hAnsi="Times New Roman" w:cs="Times New Roman"/>
          <w:color w:val="FF0000"/>
          <w:sz w:val="24"/>
          <w:szCs w:val="24"/>
        </w:rPr>
        <w:t>Заявк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26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принимаются </w:t>
      </w:r>
      <w:r w:rsidRPr="00B266C2">
        <w:rPr>
          <w:rFonts w:ascii="Times New Roman" w:hAnsi="Times New Roman" w:cs="Times New Roman"/>
          <w:color w:val="FF0000"/>
          <w:sz w:val="24"/>
          <w:szCs w:val="24"/>
        </w:rPr>
        <w:t>только в формате</w:t>
      </w:r>
      <w:r w:rsidRPr="00B266C2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>! Не сканировать!</w:t>
      </w:r>
    </w:p>
    <w:p w:rsidR="00152041" w:rsidRDefault="00152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2041" w:rsidRDefault="00152041" w:rsidP="001520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152041" w:rsidRDefault="00152041" w:rsidP="001520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606320" w:rsidRPr="00A56594" w:rsidRDefault="00606320" w:rsidP="00606320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ED6EDB">
        <w:rPr>
          <w:rFonts w:ascii="Times New Roman" w:hAnsi="Times New Roman"/>
          <w:b/>
          <w:sz w:val="18"/>
          <w:szCs w:val="20"/>
        </w:rPr>
        <w:t xml:space="preserve">Согласие на </w:t>
      </w:r>
      <w:r>
        <w:rPr>
          <w:rFonts w:ascii="Times New Roman" w:hAnsi="Times New Roman"/>
          <w:b/>
          <w:sz w:val="18"/>
          <w:szCs w:val="20"/>
        </w:rPr>
        <w:t xml:space="preserve">обработку и </w:t>
      </w:r>
      <w:r w:rsidRPr="00ED6EDB">
        <w:rPr>
          <w:rFonts w:ascii="Times New Roman" w:hAnsi="Times New Roman"/>
          <w:b/>
          <w:sz w:val="18"/>
          <w:szCs w:val="20"/>
        </w:rPr>
        <w:t xml:space="preserve">распространение (публикацию на </w:t>
      </w:r>
      <w:r w:rsidRPr="00ED6EDB">
        <w:rPr>
          <w:rFonts w:ascii="Times New Roman" w:hAnsi="Times New Roman"/>
          <w:b/>
          <w:sz w:val="18"/>
          <w:szCs w:val="18"/>
        </w:rPr>
        <w:t xml:space="preserve">сайте «Детские </w:t>
      </w:r>
      <w:proofErr w:type="gramStart"/>
      <w:r w:rsidRPr="00ED6EDB">
        <w:rPr>
          <w:rFonts w:ascii="Times New Roman" w:hAnsi="Times New Roman"/>
          <w:b/>
          <w:sz w:val="18"/>
          <w:szCs w:val="18"/>
        </w:rPr>
        <w:t>Тюменской  области</w:t>
      </w:r>
      <w:proofErr w:type="gramEnd"/>
      <w:r w:rsidRPr="00ED6EDB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</w:rPr>
        <w:t xml:space="preserve"> </w:t>
      </w:r>
      <w:hyperlink r:id="rId10" w:history="1">
        <w:r w:rsidRPr="00ED6EDB">
          <w:rPr>
            <w:rStyle w:val="a5"/>
            <w:rFonts w:ascii="Times New Roman" w:hAnsi="Times New Roman"/>
            <w:sz w:val="20"/>
          </w:rPr>
          <w:t>http://tmndetsady.ru</w:t>
        </w:r>
        <w:r w:rsidRPr="00416076">
          <w:rPr>
            <w:rStyle w:val="a5"/>
            <w:rFonts w:ascii="Times New Roman" w:hAnsi="Times New Roman"/>
          </w:rPr>
          <w:t>/</w:t>
        </w:r>
      </w:hyperlink>
      <w:r w:rsidRPr="00ED6EDB">
        <w:rPr>
          <w:rFonts w:ascii="Times New Roman" w:hAnsi="Times New Roman"/>
          <w:b/>
          <w:sz w:val="18"/>
          <w:szCs w:val="20"/>
        </w:rPr>
        <w:t xml:space="preserve">) биометрических персональных данных </w:t>
      </w:r>
      <w:r>
        <w:rPr>
          <w:rFonts w:ascii="Times New Roman" w:hAnsi="Times New Roman"/>
          <w:b/>
          <w:sz w:val="18"/>
          <w:szCs w:val="20"/>
        </w:rPr>
        <w:t>педагогов</w:t>
      </w:r>
      <w:r w:rsidRPr="00ED6EDB">
        <w:rPr>
          <w:rFonts w:ascii="Times New Roman" w:hAnsi="Times New Roman"/>
          <w:b/>
          <w:sz w:val="18"/>
          <w:szCs w:val="20"/>
        </w:rPr>
        <w:t xml:space="preserve"> (фото, видео </w:t>
      </w:r>
      <w:r w:rsidRPr="00A56594">
        <w:rPr>
          <w:rFonts w:ascii="Times New Roman" w:hAnsi="Times New Roman"/>
          <w:b/>
          <w:sz w:val="18"/>
          <w:szCs w:val="20"/>
        </w:rPr>
        <w:t xml:space="preserve">с изображением </w:t>
      </w:r>
      <w:r>
        <w:rPr>
          <w:rFonts w:ascii="Times New Roman" w:hAnsi="Times New Roman"/>
          <w:b/>
          <w:sz w:val="18"/>
          <w:szCs w:val="20"/>
        </w:rPr>
        <w:t>педагогов</w:t>
      </w:r>
      <w:r w:rsidRPr="00ED6EDB">
        <w:rPr>
          <w:rFonts w:ascii="Times New Roman" w:hAnsi="Times New Roman"/>
          <w:b/>
          <w:sz w:val="18"/>
          <w:szCs w:val="20"/>
        </w:rPr>
        <w:t xml:space="preserve">) </w:t>
      </w:r>
    </w:p>
    <w:p w:rsidR="00606320" w:rsidRDefault="00606320" w:rsidP="00606320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606320" w:rsidRPr="004E2982" w:rsidRDefault="00606320" w:rsidP="006063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Отношения, связанные с обработкой персональных данных с использованием средств автоматизации, в том </w:t>
      </w: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числе в информационно-телекоммуникационной сети Интернет, регулируются Федеральным законом от 27.07.2006 № 152-ФЗ «О персональных данных»</w:t>
      </w:r>
      <w:r w:rsidR="0034270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</w:t>
      </w: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Федеральным законом от 30.12.2020 № 519-</w:t>
      </w:r>
      <w:proofErr w:type="gramStart"/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ФЗ  "</w:t>
      </w:r>
      <w:proofErr w:type="gramEnd"/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О внесении изменении в Федеральный закон «О персональных данных» и определяют особенности обработки персональных данных, разрешенных субъектом персональных данных для распространения.</w:t>
      </w:r>
    </w:p>
    <w:p w:rsidR="00606320" w:rsidRPr="004E2982" w:rsidRDefault="00606320" w:rsidP="006063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06320" w:rsidRPr="004E2982" w:rsidRDefault="00606320" w:rsidP="0060632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1. Мы, педагогический коллектив, _____________________________________________________________________________________________</w:t>
      </w:r>
    </w:p>
    <w:p w:rsidR="00606320" w:rsidRPr="00171A1C" w:rsidRDefault="00606320" w:rsidP="006063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</w:pPr>
      <w:bookmarkStart w:id="0" w:name="_GoBack"/>
      <w:r w:rsidRPr="00171A1C"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  <w:t xml:space="preserve">   (наименование дошкольной образовательной организации)</w:t>
      </w:r>
    </w:p>
    <w:bookmarkEnd w:id="0"/>
    <w:p w:rsidR="00606320" w:rsidRPr="004E2982" w:rsidRDefault="00606320" w:rsidP="00606320">
      <w:pPr>
        <w:pStyle w:val="ConsPlusNormal"/>
        <w:jc w:val="both"/>
        <w:rPr>
          <w:rFonts w:ascii="Times New Roman" w:hAnsi="Times New Roman" w:cs="Times New Roman"/>
        </w:rPr>
      </w:pPr>
      <w:r w:rsidRPr="004E2982">
        <w:rPr>
          <w:rFonts w:ascii="Times New Roman" w:hAnsi="Times New Roman"/>
        </w:rPr>
        <w:t xml:space="preserve">Даём согласие на обработку и распространение (публикацию на сайте «Детские сады </w:t>
      </w:r>
      <w:proofErr w:type="gramStart"/>
      <w:r w:rsidRPr="004E2982">
        <w:rPr>
          <w:rFonts w:ascii="Times New Roman" w:hAnsi="Times New Roman" w:cs="Times New Roman"/>
        </w:rPr>
        <w:t>Тюменской  области</w:t>
      </w:r>
      <w:proofErr w:type="gramEnd"/>
      <w:r w:rsidRPr="004E2982">
        <w:rPr>
          <w:rFonts w:ascii="Times New Roman" w:hAnsi="Times New Roman" w:cs="Times New Roman"/>
        </w:rPr>
        <w:t xml:space="preserve">» </w:t>
      </w:r>
      <w:hyperlink r:id="rId11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Pr="004E2982">
        <w:rPr>
          <w:rFonts w:ascii="Times New Roman" w:hAnsi="Times New Roman"/>
        </w:rPr>
        <w:t>) своих биометрических персональных данных (фото, видео изображение)</w:t>
      </w:r>
      <w:r w:rsidRPr="004E2982">
        <w:rPr>
          <w:rFonts w:ascii="Times New Roman" w:hAnsi="Times New Roman" w:cs="Times New Roman"/>
        </w:rPr>
        <w:t xml:space="preserve"> </w:t>
      </w:r>
      <w:r w:rsidRPr="004E2982">
        <w:rPr>
          <w:rFonts w:ascii="Times New Roman" w:hAnsi="Times New Roman"/>
        </w:rPr>
        <w:t>в целях участия руководителя, педагога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Pr="004E2982">
        <w:rPr>
          <w:rFonts w:ascii="Times New Roman" w:hAnsi="Times New Roman"/>
        </w:rPr>
        <w:t xml:space="preserve"> вышеуказанной дошкольной образовательной организации  в онлайн-конкурсах, выставках, фестивалях на сайте «Детские </w:t>
      </w:r>
      <w:r w:rsidRPr="004E2982">
        <w:rPr>
          <w:rFonts w:ascii="Times New Roman" w:hAnsi="Times New Roman" w:cs="Times New Roman"/>
        </w:rPr>
        <w:t xml:space="preserve">Тюменской  области» </w:t>
      </w:r>
      <w:hyperlink r:id="rId12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Pr="004E2982">
        <w:rPr>
          <w:rStyle w:val="a5"/>
          <w:rFonts w:ascii="Times New Roman" w:hAnsi="Times New Roman" w:cs="Times New Roman"/>
        </w:rPr>
        <w:t xml:space="preserve">. </w:t>
      </w:r>
    </w:p>
    <w:p w:rsidR="00606320" w:rsidRPr="004E2982" w:rsidRDefault="00606320" w:rsidP="00606320">
      <w:pPr>
        <w:pStyle w:val="ConsPlusNormal"/>
        <w:jc w:val="both"/>
        <w:rPr>
          <w:rFonts w:ascii="Times New Roman" w:hAnsi="Times New Roman"/>
        </w:rPr>
      </w:pPr>
      <w:r w:rsidRPr="004E2982">
        <w:rPr>
          <w:rFonts w:ascii="Times New Roman" w:hAnsi="Times New Roman"/>
        </w:rPr>
        <w:t>Согласие дано оператору – Редакции ЭПИ «Детские сады Тюменской области», осуществляющему обработку персональных данных для размещения биометрических персональных данных в свободном доступе (фото, видео с изображением педагогов).</w:t>
      </w:r>
    </w:p>
    <w:p w:rsidR="00606320" w:rsidRPr="004E2982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E2982"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606320" w:rsidRPr="004E2982" w:rsidRDefault="00606320" w:rsidP="00606320">
      <w:pPr>
        <w:pStyle w:val="ConsPlusNormal"/>
        <w:jc w:val="both"/>
        <w:rPr>
          <w:rFonts w:ascii="Times New Roman" w:hAnsi="Times New Roman" w:cs="Times New Roman"/>
        </w:rPr>
      </w:pPr>
      <w:r w:rsidRPr="004E2982"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4E2982">
        <w:rPr>
          <w:rFonts w:ascii="Times New Roman" w:hAnsi="Times New Roman"/>
        </w:rPr>
        <w:t xml:space="preserve">сайте «Детские </w:t>
      </w:r>
      <w:proofErr w:type="gramStart"/>
      <w:r w:rsidRPr="004E2982">
        <w:rPr>
          <w:rFonts w:ascii="Times New Roman" w:hAnsi="Times New Roman" w:cs="Times New Roman"/>
        </w:rPr>
        <w:t>Тюменской  области</w:t>
      </w:r>
      <w:proofErr w:type="gramEnd"/>
      <w:r w:rsidRPr="004E2982">
        <w:rPr>
          <w:rFonts w:ascii="Times New Roman" w:hAnsi="Times New Roman" w:cs="Times New Roman"/>
        </w:rPr>
        <w:t xml:space="preserve">» </w:t>
      </w:r>
      <w:hyperlink r:id="rId13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Pr="004E2982">
        <w:rPr>
          <w:rFonts w:ascii="Times New Roman" w:hAnsi="Times New Roman" w:cs="Times New Roman"/>
        </w:rPr>
        <w:t xml:space="preserve">, в которых участвует </w:t>
      </w:r>
      <w:r w:rsidRPr="004E2982">
        <w:rPr>
          <w:rFonts w:ascii="Times New Roman" w:hAnsi="Times New Roman"/>
        </w:rPr>
        <w:t>руководитель, педагог</w:t>
      </w:r>
      <w:r>
        <w:rPr>
          <w:rFonts w:ascii="Times New Roman" w:hAnsi="Times New Roman"/>
        </w:rPr>
        <w:t>(и)</w:t>
      </w:r>
      <w:r w:rsidRPr="004E2982">
        <w:rPr>
          <w:rFonts w:ascii="Times New Roman" w:hAnsi="Times New Roman"/>
        </w:rPr>
        <w:t xml:space="preserve"> вышеуказанной дошкольной образовательной организации</w:t>
      </w:r>
      <w:r w:rsidRPr="004E2982">
        <w:rPr>
          <w:rFonts w:ascii="Times New Roman" w:hAnsi="Times New Roman" w:cs="Times New Roman"/>
        </w:rPr>
        <w:t>, а так же в течение всего срока хранения учетной документации в соответствии с законодательством;</w:t>
      </w: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606320" w:rsidTr="004634AD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320" w:rsidRDefault="00606320" w:rsidP="004634AD">
            <w:pPr>
              <w:pStyle w:val="ac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320" w:rsidTr="004634AD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60632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20" w:rsidRDefault="00606320" w:rsidP="004634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6320" w:rsidRDefault="00606320" w:rsidP="006063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Должность: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(подпись, расшифровка подписи)</w:t>
      </w: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606320" w:rsidRDefault="00606320" w:rsidP="0060632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(подпись, расшифровка подписи)</w:t>
      </w:r>
    </w:p>
    <w:p w:rsidR="00606320" w:rsidRDefault="00606320" w:rsidP="006063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606320" w:rsidRDefault="00606320" w:rsidP="006063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П</w:t>
      </w:r>
    </w:p>
    <w:sectPr w:rsidR="00606320" w:rsidSect="00EF5933">
      <w:footerReference w:type="default" r:id="rId14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F" w:rsidRDefault="00583C6F" w:rsidP="00EF5933">
      <w:pPr>
        <w:spacing w:after="0" w:line="240" w:lineRule="auto"/>
      </w:pPr>
      <w:r>
        <w:separator/>
      </w:r>
    </w:p>
  </w:endnote>
  <w:endnote w:type="continuationSeparator" w:id="0">
    <w:p w:rsidR="00583C6F" w:rsidRDefault="00583C6F" w:rsidP="00EF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515216"/>
      <w:docPartObj>
        <w:docPartGallery w:val="Page Numbers (Bottom of Page)"/>
        <w:docPartUnique/>
      </w:docPartObj>
    </w:sdtPr>
    <w:sdtEndPr/>
    <w:sdtContent>
      <w:p w:rsidR="00EF5933" w:rsidRDefault="00EF59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1C">
          <w:rPr>
            <w:noProof/>
          </w:rPr>
          <w:t>9</w:t>
        </w:r>
        <w:r>
          <w:fldChar w:fldCharType="end"/>
        </w:r>
      </w:p>
    </w:sdtContent>
  </w:sdt>
  <w:p w:rsidR="00EF5933" w:rsidRDefault="00EF5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F" w:rsidRDefault="00583C6F" w:rsidP="00EF5933">
      <w:pPr>
        <w:spacing w:after="0" w:line="240" w:lineRule="auto"/>
      </w:pPr>
      <w:r>
        <w:separator/>
      </w:r>
    </w:p>
  </w:footnote>
  <w:footnote w:type="continuationSeparator" w:id="0">
    <w:p w:rsidR="00583C6F" w:rsidRDefault="00583C6F" w:rsidP="00EF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F75BB1"/>
    <w:multiLevelType w:val="hybridMultilevel"/>
    <w:tmpl w:val="B216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3"/>
    <w:rsid w:val="00152041"/>
    <w:rsid w:val="00171A1C"/>
    <w:rsid w:val="00217A6A"/>
    <w:rsid w:val="00290FA7"/>
    <w:rsid w:val="0034270C"/>
    <w:rsid w:val="004B6248"/>
    <w:rsid w:val="00527A1D"/>
    <w:rsid w:val="00583C6F"/>
    <w:rsid w:val="00606320"/>
    <w:rsid w:val="006D417B"/>
    <w:rsid w:val="008C11C3"/>
    <w:rsid w:val="009D23F9"/>
    <w:rsid w:val="00A261F4"/>
    <w:rsid w:val="00E114FC"/>
    <w:rsid w:val="00EE3413"/>
    <w:rsid w:val="00E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985C-14B3-460D-9C3F-F64A5F7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933"/>
    <w:rPr>
      <w:b/>
      <w:bCs/>
    </w:rPr>
  </w:style>
  <w:style w:type="character" w:styleId="a5">
    <w:name w:val="Hyperlink"/>
    <w:basedOn w:val="a0"/>
    <w:uiPriority w:val="99"/>
    <w:semiHidden/>
    <w:unhideWhenUsed/>
    <w:rsid w:val="00EF5933"/>
    <w:rPr>
      <w:color w:val="0000FF"/>
      <w:u w:val="single"/>
    </w:rPr>
  </w:style>
  <w:style w:type="character" w:styleId="a6">
    <w:name w:val="Emphasis"/>
    <w:basedOn w:val="a0"/>
    <w:uiPriority w:val="20"/>
    <w:qFormat/>
    <w:rsid w:val="00EF5933"/>
    <w:rPr>
      <w:i/>
      <w:iCs/>
    </w:rPr>
  </w:style>
  <w:style w:type="paragraph" w:styleId="a7">
    <w:name w:val="header"/>
    <w:basedOn w:val="a"/>
    <w:link w:val="a8"/>
    <w:uiPriority w:val="99"/>
    <w:unhideWhenUsed/>
    <w:rsid w:val="00EF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933"/>
  </w:style>
  <w:style w:type="paragraph" w:styleId="a9">
    <w:name w:val="footer"/>
    <w:basedOn w:val="a"/>
    <w:link w:val="aa"/>
    <w:uiPriority w:val="99"/>
    <w:unhideWhenUsed/>
    <w:rsid w:val="00EF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933"/>
  </w:style>
  <w:style w:type="table" w:styleId="ab">
    <w:name w:val="Table Grid"/>
    <w:basedOn w:val="a1"/>
    <w:uiPriority w:val="59"/>
    <w:rsid w:val="009D2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finptitl1097">
    <w:name w:val="mfinptitl1097"/>
    <w:basedOn w:val="a0"/>
    <w:rsid w:val="009D23F9"/>
  </w:style>
  <w:style w:type="character" w:customStyle="1" w:styleId="mfinptitl1098">
    <w:name w:val="mfinptitl1098"/>
    <w:basedOn w:val="a0"/>
    <w:rsid w:val="009D23F9"/>
  </w:style>
  <w:style w:type="character" w:customStyle="1" w:styleId="mfinptitl1099">
    <w:name w:val="mfinptitl1099"/>
    <w:basedOn w:val="a0"/>
    <w:rsid w:val="009D23F9"/>
  </w:style>
  <w:style w:type="paragraph" w:styleId="ac">
    <w:name w:val="List Paragraph"/>
    <w:basedOn w:val="a"/>
    <w:uiPriority w:val="34"/>
    <w:qFormat/>
    <w:rsid w:val="00152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5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konkursyi/lideryi-doshkolnogo-obrazovaniya/2023/" TargetMode="External"/><Relationship Id="rId13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detsad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mndetsad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uM_q0OJYj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2023-01-30T11:30:00Z</dcterms:created>
  <dcterms:modified xsi:type="dcterms:W3CDTF">2023-01-31T07:47:00Z</dcterms:modified>
</cp:coreProperties>
</file>