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94" w:rsidRDefault="00C41C82" w:rsidP="001D5BF7">
      <w:pPr>
        <w:jc w:val="center"/>
        <w:rPr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06963" wp14:editId="3277E477">
                <wp:simplePos x="0" y="0"/>
                <wp:positionH relativeFrom="column">
                  <wp:posOffset>-723265</wp:posOffset>
                </wp:positionH>
                <wp:positionV relativeFrom="paragraph">
                  <wp:posOffset>1394460</wp:posOffset>
                </wp:positionV>
                <wp:extent cx="659257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5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1C82" w:rsidRPr="00C41C82" w:rsidRDefault="00C41C82" w:rsidP="00C41C82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41C82">
                              <w:rPr>
                                <w:b/>
                                <w:i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Зона космического пространства</w:t>
                            </w:r>
                          </w:p>
                          <w:p w:rsidR="00C41C82" w:rsidRPr="00C41C82" w:rsidRDefault="00C41C82" w:rsidP="00C41C82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41C82">
                              <w:rPr>
                                <w:b/>
                                <w:i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«Космическое путешествие»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6.95pt;margin-top:109.8pt;width:519.1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" filled="f" stroked="f">
                <v:fill o:detectmouseclick="t"/>
                <v:textbox style="mso-fit-shape-to-text:t">
                  <w:txbxContent>
                    <w:p w:rsidR="00C41C82" w:rsidRPr="00C41C82" w:rsidRDefault="00C41C82" w:rsidP="00C41C82">
                      <w:pPr>
                        <w:spacing w:after="0"/>
                        <w:jc w:val="center"/>
                        <w:rPr>
                          <w:b/>
                          <w:i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41C82">
                        <w:rPr>
                          <w:b/>
                          <w:i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Зона космического пространства</w:t>
                      </w:r>
                    </w:p>
                    <w:p w:rsidR="00C41C82" w:rsidRPr="00C41C82" w:rsidRDefault="00C41C82" w:rsidP="00C41C82">
                      <w:pPr>
                        <w:spacing w:after="0"/>
                        <w:jc w:val="center"/>
                        <w:rPr>
                          <w:b/>
                          <w:i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41C82">
                        <w:rPr>
                          <w:b/>
                          <w:i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«Космическое путешествие»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BF7" w:rsidRPr="00C41C82">
        <w:rPr>
          <w:b/>
          <w:sz w:val="36"/>
          <w:szCs w:val="36"/>
        </w:rPr>
        <w:t xml:space="preserve">Муниципальное автономное дошкольное образовательное учреждение </w:t>
      </w:r>
    </w:p>
    <w:p w:rsidR="001D5BF7" w:rsidRPr="00C41C82" w:rsidRDefault="001D5BF7" w:rsidP="00D41694">
      <w:pPr>
        <w:jc w:val="center"/>
        <w:rPr>
          <w:b/>
          <w:sz w:val="36"/>
          <w:szCs w:val="36"/>
        </w:rPr>
      </w:pPr>
      <w:r w:rsidRPr="00C41C82">
        <w:rPr>
          <w:b/>
          <w:sz w:val="36"/>
          <w:szCs w:val="36"/>
        </w:rPr>
        <w:t>детский сад № 155 г. Тюмени</w:t>
      </w:r>
    </w:p>
    <w:p w:rsidR="001D5BF7" w:rsidRDefault="001D5BF7" w:rsidP="001D5BF7">
      <w:pPr>
        <w:jc w:val="center"/>
      </w:pPr>
    </w:p>
    <w:p w:rsidR="00934CED" w:rsidRDefault="002551E7" w:rsidP="002551E7">
      <w:pPr>
        <w:jc w:val="both"/>
      </w:pPr>
      <w:r>
        <w:t xml:space="preserve">  </w:t>
      </w:r>
      <w:r w:rsidR="002D68BB">
        <w:t xml:space="preserve">Зона космического пространства  создана педагогическим коллективом  МАДОУ д/с № 155  г. Тюмени в преддверии празднования 60- </w:t>
      </w:r>
      <w:proofErr w:type="spellStart"/>
      <w:r w:rsidR="002D68BB">
        <w:t>летия</w:t>
      </w:r>
      <w:proofErr w:type="spellEnd"/>
      <w:r w:rsidR="002D68BB">
        <w:t xml:space="preserve"> первого полета человека в космос.</w:t>
      </w:r>
      <w:r w:rsidR="00EE72CB">
        <w:t xml:space="preserve">  Все материалы  расположены в коридоре  первого этажа.  Задействованы стены, подоконник, пространство  под лестницей.   Зона космического пространства разделена на несколько  </w:t>
      </w:r>
      <w:proofErr w:type="spellStart"/>
      <w:r w:rsidR="00EE72CB">
        <w:t>микрозон</w:t>
      </w:r>
      <w:proofErr w:type="spellEnd"/>
      <w:r w:rsidR="00EE72CB">
        <w:t xml:space="preserve">.  </w:t>
      </w:r>
    </w:p>
    <w:p w:rsidR="00934CED" w:rsidRDefault="00934CED" w:rsidP="002551E7">
      <w:pPr>
        <w:jc w:val="both"/>
      </w:pPr>
      <w:r>
        <w:t xml:space="preserve">   Знакомство с</w:t>
      </w:r>
      <w:r w:rsidR="00C41C82">
        <w:t xml:space="preserve">  космосом начинается с </w:t>
      </w:r>
      <w:r>
        <w:t xml:space="preserve"> фотовыставки  первых знаменитых людей,  которые внесли  большой вклад в развитие космонавтики:  фото  первых космонавтов: Гагарина Ю. А.,  Леонова А. А., Терешковой В., Королева С. П., фото первых животных, летавших в космос.  Рассказ  продолжаем о первых космических  кораблях и станциях. Затем переходим в </w:t>
      </w:r>
      <w:proofErr w:type="spellStart"/>
      <w:r>
        <w:t>микрозону</w:t>
      </w:r>
      <w:proofErr w:type="spellEnd"/>
      <w:r>
        <w:t xml:space="preserve"> «Планетарий». Здесь ребята могут рассмотреть модель Солнечной системы, увидеть модели телескопа и  космических спутников.  Экскурсию в «планетарии» ведет воспитатель и дети подготовительной группы, подготовившие сообщения об особенностях  планет  Солнечной системы. Детям рассказывается об истории телескопа и интересные легенды о зодиакальных созвездиях. </w:t>
      </w:r>
    </w:p>
    <w:p w:rsidR="002551E7" w:rsidRDefault="00934CED" w:rsidP="002551E7">
      <w:pPr>
        <w:jc w:val="both"/>
      </w:pPr>
      <w:r>
        <w:t xml:space="preserve">   Напротив «Планетария» </w:t>
      </w:r>
      <w:r w:rsidR="00EE72CB">
        <w:t xml:space="preserve"> находится </w:t>
      </w:r>
      <w:proofErr w:type="spellStart"/>
      <w:r w:rsidR="00EE72CB">
        <w:t>микрозона</w:t>
      </w:r>
      <w:proofErr w:type="spellEnd"/>
      <w:r w:rsidR="00EE72CB">
        <w:t xml:space="preserve"> сюжетно – ролевой игры «Полет в космос». Для игры  воспитатели  изготовили  модель  ракеты, высотой 1,7 м. куда заходит ребенок в костюме космонавта, есть  наушники с микрофонами,  баллон с кислородом, набор инструментов для  устранения  неполадок во время полета,  </w:t>
      </w:r>
      <w:r w:rsidR="00326A62">
        <w:t xml:space="preserve">Ракета  «держит связь» с </w:t>
      </w:r>
      <w:r w:rsidR="001D5BF7">
        <w:t>«</w:t>
      </w:r>
      <w:r w:rsidR="00326A62">
        <w:t>центром управления полетом</w:t>
      </w:r>
      <w:r w:rsidR="001D5BF7">
        <w:t>»</w:t>
      </w:r>
      <w:r w:rsidR="00326A62">
        <w:t xml:space="preserve">. В </w:t>
      </w:r>
      <w:r w:rsidR="001D5BF7">
        <w:t>«Ц</w:t>
      </w:r>
      <w:r w:rsidR="00326A62">
        <w:t>ентре управления полетом</w:t>
      </w:r>
      <w:r w:rsidR="001D5BF7">
        <w:t xml:space="preserve">» </w:t>
      </w:r>
      <w:r w:rsidR="00326A62">
        <w:t xml:space="preserve"> имеется монитор с  клавиатурой для осуществления контроля за</w:t>
      </w:r>
      <w:r w:rsidR="009D61FB">
        <w:t xml:space="preserve"> «</w:t>
      </w:r>
      <w:r w:rsidR="00326A62">
        <w:t>полетом</w:t>
      </w:r>
      <w:r w:rsidR="009D61FB">
        <w:t>»</w:t>
      </w:r>
      <w:r w:rsidR="00326A62">
        <w:t>, наушники для связи</w:t>
      </w:r>
      <w:r w:rsidR="009D61FB">
        <w:t xml:space="preserve"> с  «космонавтом», аудиозаписи  шума  взлетающей ракеты, для смены фото на мониторе  есть набор иллюстраций космического пространства и работы </w:t>
      </w:r>
      <w:r w:rsidR="009D61FB">
        <w:lastRenderedPageBreak/>
        <w:t>космонавта в открытом космосе. Та</w:t>
      </w:r>
      <w:r w:rsidR="001D5BF7">
        <w:t>к же есть  музыкальная колонка</w:t>
      </w:r>
      <w:r w:rsidR="009D61FB">
        <w:t xml:space="preserve"> для просушивания аудиозаписи. Вверху  угол </w:t>
      </w:r>
      <w:r w:rsidR="00CB20EC">
        <w:t xml:space="preserve"> </w:t>
      </w:r>
      <w:r w:rsidR="009D61FB">
        <w:t>оформлен  моделями созвездий, о которых   можно услышать на «экскурсии в планетарии».</w:t>
      </w:r>
      <w:r w:rsidR="00CB20EC">
        <w:t xml:space="preserve">  После  сюжетно – ролевой игры д</w:t>
      </w:r>
      <w:r w:rsidR="001D5BF7">
        <w:t xml:space="preserve">ети могут  поиграть в настольно – печатные </w:t>
      </w:r>
      <w:r w:rsidR="00CB20EC">
        <w:t xml:space="preserve"> игры «Мемо», «Собери разрезную картинку», «Собери созвездие»,  поиграть в настоль</w:t>
      </w:r>
      <w:r w:rsidR="001D5BF7">
        <w:t>н</w:t>
      </w:r>
      <w:r w:rsidR="00CB20EC">
        <w:t xml:space="preserve">ую игру – </w:t>
      </w:r>
      <w:proofErr w:type="spellStart"/>
      <w:r w:rsidR="00CB20EC">
        <w:t>ходилку</w:t>
      </w:r>
      <w:proofErr w:type="spellEnd"/>
      <w:r w:rsidR="00CB20EC">
        <w:t xml:space="preserve"> «Космос», рассмотреть альбом с рисунками космонавта Леонова</w:t>
      </w:r>
      <w:r w:rsidR="001D5BF7">
        <w:t xml:space="preserve"> А</w:t>
      </w:r>
      <w:r w:rsidR="00CB20EC">
        <w:t>. А.</w:t>
      </w:r>
      <w:r w:rsidR="004E7301">
        <w:t xml:space="preserve">, собрать  ковер </w:t>
      </w:r>
      <w:proofErr w:type="gramStart"/>
      <w:r w:rsidR="004E7301">
        <w:t>из</w:t>
      </w:r>
      <w:proofErr w:type="gramEnd"/>
      <w:r w:rsidR="004E7301">
        <w:t xml:space="preserve"> мягких </w:t>
      </w:r>
      <w:proofErr w:type="spellStart"/>
      <w:r w:rsidR="004E7301">
        <w:t>пазл</w:t>
      </w:r>
      <w:proofErr w:type="spellEnd"/>
      <w:r w:rsidR="004E7301">
        <w:t>.</w:t>
      </w:r>
    </w:p>
    <w:p w:rsidR="00061279" w:rsidRDefault="002551E7" w:rsidP="002551E7">
      <w:pPr>
        <w:jc w:val="both"/>
      </w:pPr>
      <w:r>
        <w:t xml:space="preserve">   </w:t>
      </w:r>
      <w:r w:rsidR="009D61FB">
        <w:t xml:space="preserve"> </w:t>
      </w:r>
      <w:r w:rsidR="001D5BF7">
        <w:t xml:space="preserve">   </w:t>
      </w:r>
      <w:r w:rsidR="00934CED">
        <w:t xml:space="preserve">Следующая </w:t>
      </w:r>
      <w:proofErr w:type="spellStart"/>
      <w:r w:rsidR="00934CED">
        <w:t>микрозона</w:t>
      </w:r>
      <w:proofErr w:type="spellEnd"/>
      <w:r w:rsidR="00934CED">
        <w:t xml:space="preserve"> – «</w:t>
      </w:r>
      <w:r w:rsidR="00003C90">
        <w:t>Космическая игротека». Здесь</w:t>
      </w:r>
      <w:r w:rsidR="00934CED">
        <w:t xml:space="preserve">  закреплены распечатанные  и </w:t>
      </w:r>
      <w:r w:rsidR="00003C90">
        <w:t>ламинированные  иллюстрации с «космическими» лабиринтами, задания  с математическим  направлением (</w:t>
      </w:r>
      <w:r w:rsidR="00CB20EC">
        <w:t xml:space="preserve">закрепление </w:t>
      </w:r>
      <w:r w:rsidR="00003C90">
        <w:t>состав</w:t>
      </w:r>
      <w:r w:rsidR="00CB20EC">
        <w:t>а</w:t>
      </w:r>
      <w:r w:rsidR="00003C90">
        <w:t xml:space="preserve"> числа</w:t>
      </w:r>
      <w:r w:rsidR="00CB20EC">
        <w:t>, количественный счет), задания по типу «Найти отличия», «Найди тень». Эти иллюстрации могут  меняться по мере  освоения их детьми. Рядом в сводном доступе находятся фломастеры для  рисования.</w:t>
      </w:r>
    </w:p>
    <w:p w:rsidR="00CB20EC" w:rsidRDefault="001D5BF7" w:rsidP="002551E7">
      <w:pPr>
        <w:jc w:val="both"/>
      </w:pPr>
      <w:r>
        <w:t xml:space="preserve">   </w:t>
      </w:r>
      <w:r w:rsidR="00CB20EC">
        <w:t>Подоконники коридора было решено задействовать под  выставку семейного творчества « Манящий космос».  Родители активно приняли участие и вместе с детьми изготовили модели ракет</w:t>
      </w:r>
      <w:r w:rsidR="006459EB">
        <w:t xml:space="preserve">, космических аппаратов, макеты космического пространства. Данная  выставка используется не только для рассматривания. </w:t>
      </w:r>
      <w:r>
        <w:t xml:space="preserve">На выставке  планируется проведение экскурсий </w:t>
      </w:r>
      <w:r w:rsidR="00F4010B">
        <w:t xml:space="preserve">для детей старших и подготовительных групп.  Во время  экскурсии проводится  беседа </w:t>
      </w:r>
      <w:r>
        <w:t xml:space="preserve"> о космических  полетах человека в космос,  об исследовании Луны</w:t>
      </w:r>
      <w:r w:rsidR="001302CC">
        <w:t>, а так же в завершении экскурсии</w:t>
      </w:r>
      <w:r w:rsidR="00F4010B">
        <w:t xml:space="preserve"> с детьми проводятся  словесные дидактические игры и упражнения по типу «Один – много», «Согласование числительного и существительного», «Семейка» по подбору однокоренных слов и т. п. А так же игры на внимание: найди  ракету с портретом  Ю. Гагарина, </w:t>
      </w:r>
      <w:proofErr w:type="gramStart"/>
      <w:r w:rsidR="00F4010B">
        <w:t>сосчитай</w:t>
      </w:r>
      <w:proofErr w:type="gramEnd"/>
      <w:r w:rsidR="00F4010B">
        <w:t xml:space="preserve"> сколько ракет, спутников,  инопланетян, летающих тарелок; найди все  блестящие ракеты и т. п. Можно так же  решать «космические» арифметические задачи.  По традиции, по  завершению работы выставки,  детское жюри  выбирает наиболее понравившиеся </w:t>
      </w:r>
      <w:proofErr w:type="gramStart"/>
      <w:r w:rsidR="00F4010B">
        <w:t>работы</w:t>
      </w:r>
      <w:proofErr w:type="gramEnd"/>
      <w:r w:rsidR="00F4010B">
        <w:t xml:space="preserve"> и мы присуждаем этим  поделкам  победу в номинации «Приз детских симпатий».</w:t>
      </w:r>
    </w:p>
    <w:p w:rsidR="00934CED" w:rsidRDefault="0037586A" w:rsidP="002551E7">
      <w:pPr>
        <w:jc w:val="both"/>
      </w:pPr>
      <w:r>
        <w:t xml:space="preserve">   Здесь, же  располагается выставка «Космическая би</w:t>
      </w:r>
      <w:r w:rsidR="00B43FB9">
        <w:t>б</w:t>
      </w:r>
      <w:r>
        <w:t>лиотека»</w:t>
      </w:r>
      <w:r w:rsidR="00B43FB9">
        <w:t xml:space="preserve">. На  выставке  представлена детская познавательная  литература о космосе, его исследованиях, книги о  планетах Солнечной системы, где  описаны интересные научные </w:t>
      </w:r>
      <w:proofErr w:type="gramStart"/>
      <w:r w:rsidR="00B43FB9">
        <w:t>факты об особенностях</w:t>
      </w:r>
      <w:proofErr w:type="gramEnd"/>
      <w:r w:rsidR="00B43FB9">
        <w:t xml:space="preserve"> планет. Данная литература будет интереса детям, родителям и педагогам старших средней, старших и подготовительных групп. Литературой могут воспользоваться  педагоги ДОУ, младшие воспитатели, родители и дети.</w:t>
      </w:r>
      <w:r w:rsidR="004E7301">
        <w:t xml:space="preserve"> Книги можно взять в группу </w:t>
      </w:r>
      <w:r w:rsidR="004E7301">
        <w:lastRenderedPageBreak/>
        <w:t xml:space="preserve">для изучения, либо рассмотреть  прямо на выставке,  так как есть  место для рассматривания. </w:t>
      </w:r>
    </w:p>
    <w:p w:rsidR="00FC3726" w:rsidRDefault="00FC3726" w:rsidP="002551E7">
      <w:pPr>
        <w:jc w:val="both"/>
      </w:pPr>
      <w:r>
        <w:t xml:space="preserve">  </w:t>
      </w:r>
      <w:proofErr w:type="gramStart"/>
      <w:r>
        <w:t xml:space="preserve">Дети младшего и среднего возраста могут познакомиться с  содержанием  выставки, попробовать свои силы в  игровой </w:t>
      </w:r>
      <w:proofErr w:type="spellStart"/>
      <w:r>
        <w:t>микрозоне</w:t>
      </w:r>
      <w:proofErr w:type="spellEnd"/>
      <w:r>
        <w:t>: рассмотреть атрибуты для  сюжетно  ролевой игры,  выполнить несложные действия с  предметами заместителями,  попробовать собрать разрезные картинки.</w:t>
      </w:r>
      <w:proofErr w:type="gramEnd"/>
      <w:r>
        <w:t xml:space="preserve"> В  космической игротеке попробовать отыскать  тень от космических предметов.</w:t>
      </w:r>
    </w:p>
    <w:p w:rsidR="004E7301" w:rsidRDefault="00FC3726" w:rsidP="002551E7">
      <w:pPr>
        <w:jc w:val="both"/>
      </w:pPr>
      <w:r>
        <w:t xml:space="preserve">     </w:t>
      </w:r>
      <w:r w:rsidR="004E7301">
        <w:t xml:space="preserve">В зоне  космического пространства можно организовать подгрупповые занятия </w:t>
      </w:r>
      <w:r>
        <w:t xml:space="preserve">с детьми старшего </w:t>
      </w:r>
      <w:r w:rsidR="00D41694">
        <w:t xml:space="preserve">дошкольного </w:t>
      </w:r>
      <w:bookmarkStart w:id="0" w:name="_GoBack"/>
      <w:bookmarkEnd w:id="0"/>
      <w:r>
        <w:t xml:space="preserve">возраста </w:t>
      </w:r>
      <w:r w:rsidR="004E7301">
        <w:t>по познавательному развитию:  ФЭМП,  ознакомление с окружающим; речевому развитию:  рисованию;  игровой деятельности.</w:t>
      </w:r>
    </w:p>
    <w:p w:rsidR="00FC3726" w:rsidRDefault="00FC3726" w:rsidP="002551E7">
      <w:pPr>
        <w:jc w:val="both"/>
      </w:pPr>
      <w:r>
        <w:t xml:space="preserve">    Данное  игровое пространство  помогает   решать следующие образовательные задачи:</w:t>
      </w:r>
    </w:p>
    <w:p w:rsidR="00E45080" w:rsidRDefault="00934CED" w:rsidP="00934CED">
      <w:pPr>
        <w:pStyle w:val="a3"/>
        <w:numPr>
          <w:ilvl w:val="0"/>
          <w:numId w:val="1"/>
        </w:numPr>
        <w:jc w:val="both"/>
      </w:pPr>
      <w:r>
        <w:t>Познакомить  с понятием  «Космос»,  с историей  освоения космического пространства человеком, с  героями космоса;</w:t>
      </w:r>
    </w:p>
    <w:p w:rsidR="00934CED" w:rsidRDefault="006612B5">
      <w:pPr>
        <w:pStyle w:val="a3"/>
        <w:numPr>
          <w:ilvl w:val="0"/>
          <w:numId w:val="1"/>
        </w:numPr>
        <w:jc w:val="both"/>
      </w:pPr>
      <w:r>
        <w:t>Р</w:t>
      </w:r>
      <w:r w:rsidR="00942725">
        <w:t>асширя</w:t>
      </w:r>
      <w:r>
        <w:t>ть и активизировать  словарь  детей по теме «Космос»;</w:t>
      </w:r>
    </w:p>
    <w:p w:rsidR="00942725" w:rsidRDefault="00942725">
      <w:pPr>
        <w:pStyle w:val="a3"/>
        <w:numPr>
          <w:ilvl w:val="0"/>
          <w:numId w:val="1"/>
        </w:numPr>
        <w:jc w:val="both"/>
      </w:pPr>
      <w:r>
        <w:t>Совершенствовать диалогическую форму речи, поощрять попытки детей высказывать свою точку зрения.</w:t>
      </w:r>
    </w:p>
    <w:p w:rsidR="006612B5" w:rsidRDefault="006612B5">
      <w:pPr>
        <w:pStyle w:val="a3"/>
        <w:numPr>
          <w:ilvl w:val="0"/>
          <w:numId w:val="1"/>
        </w:numPr>
        <w:jc w:val="both"/>
      </w:pPr>
      <w:r>
        <w:t>Р</w:t>
      </w:r>
      <w:r w:rsidR="00942725">
        <w:t>азвивать</w:t>
      </w:r>
      <w:r>
        <w:t xml:space="preserve"> </w:t>
      </w:r>
      <w:r w:rsidR="00942725">
        <w:t>зрительно  - моторную  координацию</w:t>
      </w:r>
      <w:r w:rsidR="00C41C82">
        <w:t>, внимания, памяти, логическое</w:t>
      </w:r>
      <w:r>
        <w:t xml:space="preserve"> мышлени</w:t>
      </w:r>
      <w:r w:rsidR="00C41C82">
        <w:t>е</w:t>
      </w:r>
      <w:r>
        <w:t>;</w:t>
      </w:r>
    </w:p>
    <w:p w:rsidR="006612B5" w:rsidRDefault="006612B5">
      <w:pPr>
        <w:pStyle w:val="a3"/>
        <w:numPr>
          <w:ilvl w:val="0"/>
          <w:numId w:val="1"/>
        </w:numPr>
        <w:jc w:val="both"/>
      </w:pPr>
      <w:r>
        <w:t>З</w:t>
      </w:r>
      <w:r w:rsidR="00942725">
        <w:t xml:space="preserve">акреплять </w:t>
      </w:r>
      <w:r>
        <w:t xml:space="preserve"> </w:t>
      </w:r>
      <w:r w:rsidR="00942725">
        <w:t>навык</w:t>
      </w:r>
      <w:r>
        <w:t xml:space="preserve">  счетных операций</w:t>
      </w:r>
      <w:r w:rsidR="00942725">
        <w:t>.</w:t>
      </w:r>
    </w:p>
    <w:p w:rsidR="00C41C82" w:rsidRDefault="00C41C82">
      <w:pPr>
        <w:pStyle w:val="a3"/>
        <w:numPr>
          <w:ilvl w:val="0"/>
          <w:numId w:val="1"/>
        </w:numPr>
        <w:jc w:val="both"/>
      </w:pPr>
      <w:r>
        <w:t xml:space="preserve">Способствовать творческому использованию в играх представлений об окружающей жизни. </w:t>
      </w:r>
    </w:p>
    <w:p w:rsidR="00C41C82" w:rsidRDefault="00C41C82">
      <w:pPr>
        <w:pStyle w:val="a3"/>
        <w:numPr>
          <w:ilvl w:val="0"/>
          <w:numId w:val="1"/>
        </w:numPr>
        <w:jc w:val="both"/>
      </w:pPr>
      <w:r>
        <w:t>Продолжать  учить детей брать на себя различные роли в соответствии с сюжетом игры.</w:t>
      </w:r>
    </w:p>
    <w:p w:rsidR="00C41C82" w:rsidRDefault="00C41C82">
      <w:pPr>
        <w:pStyle w:val="a3"/>
        <w:numPr>
          <w:ilvl w:val="0"/>
          <w:numId w:val="1"/>
        </w:numPr>
        <w:jc w:val="both"/>
      </w:pPr>
      <w:r>
        <w:t>Развивать творческое воображение, способствовать совместному развертыванию  игры, согласовывая собственный игровой замысел со сверстниками.</w:t>
      </w:r>
    </w:p>
    <w:sectPr w:rsidR="00C41C82" w:rsidSect="006006B0">
      <w:pgSz w:w="11906" w:h="16838"/>
      <w:pgMar w:top="1134" w:right="850" w:bottom="1134" w:left="1701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4974"/>
    <w:multiLevelType w:val="hybridMultilevel"/>
    <w:tmpl w:val="55B46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13"/>
    <w:rsid w:val="00003C90"/>
    <w:rsid w:val="00061279"/>
    <w:rsid w:val="001302CC"/>
    <w:rsid w:val="001D5BF7"/>
    <w:rsid w:val="002551E7"/>
    <w:rsid w:val="00286013"/>
    <w:rsid w:val="002D68BB"/>
    <w:rsid w:val="00326A62"/>
    <w:rsid w:val="0037586A"/>
    <w:rsid w:val="004E7301"/>
    <w:rsid w:val="00507659"/>
    <w:rsid w:val="006006B0"/>
    <w:rsid w:val="006459EB"/>
    <w:rsid w:val="006612B5"/>
    <w:rsid w:val="008C475E"/>
    <w:rsid w:val="00934CED"/>
    <w:rsid w:val="00942725"/>
    <w:rsid w:val="009D61FB"/>
    <w:rsid w:val="00B43FB9"/>
    <w:rsid w:val="00C41C82"/>
    <w:rsid w:val="00C42F04"/>
    <w:rsid w:val="00C616B5"/>
    <w:rsid w:val="00CB20EC"/>
    <w:rsid w:val="00D41694"/>
    <w:rsid w:val="00E45080"/>
    <w:rsid w:val="00E860D6"/>
    <w:rsid w:val="00EE72CB"/>
    <w:rsid w:val="00F4010B"/>
    <w:rsid w:val="00FC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B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B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2021-03-25T21:24:00Z</dcterms:created>
  <dcterms:modified xsi:type="dcterms:W3CDTF">2021-03-27T06:36:00Z</dcterms:modified>
</cp:coreProperties>
</file>